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243D9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243D91">
        <w:rPr>
          <w:rFonts w:ascii="Arial" w:hAnsi="Arial" w:cs="Arial"/>
          <w:bCs/>
          <w:spacing w:val="-3"/>
          <w:sz w:val="22"/>
          <w:szCs w:val="22"/>
        </w:rPr>
        <w:t>On 11 July 2016, following t</w:t>
      </w:r>
      <w:r>
        <w:rPr>
          <w:rFonts w:ascii="Arial" w:hAnsi="Arial" w:cs="Arial"/>
          <w:bCs/>
          <w:spacing w:val="-3"/>
          <w:sz w:val="22"/>
          <w:szCs w:val="22"/>
        </w:rPr>
        <w:t>he tragic death of 21 month old</w:t>
      </w:r>
      <w:r w:rsidRPr="00243D91">
        <w:rPr>
          <w:rFonts w:ascii="Arial" w:hAnsi="Arial" w:cs="Arial"/>
          <w:bCs/>
          <w:spacing w:val="-3"/>
          <w:sz w:val="22"/>
          <w:szCs w:val="22"/>
        </w:rPr>
        <w:t xml:space="preserve"> Mason Jet Lee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Pr="00243D91">
        <w:rPr>
          <w:rFonts w:ascii="Arial" w:hAnsi="Arial" w:cs="Arial"/>
          <w:bCs/>
          <w:spacing w:val="-3"/>
          <w:sz w:val="22"/>
          <w:szCs w:val="22"/>
        </w:rPr>
        <w:t xml:space="preserve"> the Premier and Minister for the Arts wrote to the Principal Commissioner</w:t>
      </w:r>
      <w:r w:rsidR="00AE5F2B">
        <w:rPr>
          <w:rFonts w:ascii="Arial" w:hAnsi="Arial" w:cs="Arial"/>
          <w:bCs/>
          <w:spacing w:val="-3"/>
          <w:sz w:val="22"/>
          <w:szCs w:val="22"/>
        </w:rPr>
        <w:t>,</w:t>
      </w:r>
      <w:r w:rsidRPr="00243D9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43D91">
        <w:rPr>
          <w:rFonts w:ascii="Arial" w:hAnsi="Arial" w:cs="Arial"/>
          <w:sz w:val="22"/>
          <w:szCs w:val="22"/>
        </w:rPr>
        <w:t>Queenslan</w:t>
      </w:r>
      <w:r>
        <w:rPr>
          <w:rFonts w:ascii="Arial" w:hAnsi="Arial" w:cs="Arial"/>
          <w:sz w:val="22"/>
          <w:szCs w:val="22"/>
        </w:rPr>
        <w:t xml:space="preserve">d Family and Child Commission </w:t>
      </w:r>
      <w:r w:rsidR="00AE5F2B">
        <w:rPr>
          <w:rFonts w:ascii="Arial" w:hAnsi="Arial" w:cs="Arial"/>
          <w:sz w:val="22"/>
          <w:szCs w:val="22"/>
        </w:rPr>
        <w:t xml:space="preserve">(QFCC), requesting the QFCC </w:t>
      </w:r>
      <w:r w:rsidRPr="00243D91">
        <w:rPr>
          <w:rFonts w:ascii="Arial" w:hAnsi="Arial" w:cs="Arial"/>
          <w:bCs/>
          <w:spacing w:val="-3"/>
          <w:sz w:val="22"/>
          <w:szCs w:val="22"/>
        </w:rPr>
        <w:t xml:space="preserve">work with all </w:t>
      </w:r>
      <w:r w:rsidR="00AE5F2B">
        <w:rPr>
          <w:rFonts w:ascii="Arial" w:hAnsi="Arial" w:cs="Arial"/>
          <w:bCs/>
          <w:spacing w:val="-3"/>
          <w:sz w:val="22"/>
          <w:szCs w:val="22"/>
        </w:rPr>
        <w:t xml:space="preserve">agencies reviewing their contact with </w:t>
      </w:r>
      <w:r w:rsidR="00AE5F2B" w:rsidRPr="00AE5F2B">
        <w:rPr>
          <w:rFonts w:ascii="Arial" w:hAnsi="Arial" w:cs="Arial"/>
          <w:bCs/>
          <w:spacing w:val="-3"/>
          <w:sz w:val="22"/>
          <w:szCs w:val="22"/>
        </w:rPr>
        <w:t>Mason and his family</w:t>
      </w:r>
      <w:r w:rsidR="00AE5F2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to ensure the reviews we</w:t>
      </w:r>
      <w:r w:rsidRPr="00243D91">
        <w:rPr>
          <w:rFonts w:ascii="Arial" w:hAnsi="Arial" w:cs="Arial"/>
          <w:bCs/>
          <w:spacing w:val="-3"/>
          <w:sz w:val="22"/>
          <w:szCs w:val="22"/>
        </w:rPr>
        <w:t>re undertaken in a speedy and thorough manner.</w:t>
      </w:r>
    </w:p>
    <w:p w:rsidR="000D7266" w:rsidRDefault="00243D9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3D91">
        <w:rPr>
          <w:rFonts w:ascii="Arial" w:hAnsi="Arial" w:cs="Arial"/>
          <w:bCs/>
          <w:spacing w:val="-3"/>
          <w:sz w:val="22"/>
          <w:szCs w:val="22"/>
        </w:rPr>
        <w:t xml:space="preserve">The circumstances of the death of Mason Jet Lee has been the subject of several reviews and investigations including: </w:t>
      </w:r>
      <w:r w:rsidR="00AE5F2B" w:rsidRPr="00AE5F2B">
        <w:rPr>
          <w:rFonts w:ascii="Arial" w:hAnsi="Arial" w:cs="Arial"/>
          <w:bCs/>
          <w:spacing w:val="-3"/>
          <w:sz w:val="22"/>
          <w:szCs w:val="22"/>
        </w:rPr>
        <w:t>Department of Communities, Child Safety and Disability Services (DCCSDS)</w:t>
      </w:r>
      <w:r w:rsidR="00AE5F2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43D91">
        <w:rPr>
          <w:rFonts w:ascii="Arial" w:hAnsi="Arial" w:cs="Arial"/>
          <w:bCs/>
          <w:spacing w:val="-3"/>
          <w:sz w:val="22"/>
          <w:szCs w:val="22"/>
        </w:rPr>
        <w:t xml:space="preserve">internal </w:t>
      </w:r>
      <w:r w:rsidR="00AE5F2B">
        <w:rPr>
          <w:rFonts w:ascii="Arial" w:hAnsi="Arial" w:cs="Arial"/>
          <w:bCs/>
          <w:spacing w:val="-3"/>
          <w:sz w:val="22"/>
          <w:szCs w:val="22"/>
        </w:rPr>
        <w:t>Systems and Practice Review;</w:t>
      </w:r>
      <w:r w:rsidRPr="00243D91">
        <w:rPr>
          <w:rFonts w:ascii="Arial" w:hAnsi="Arial" w:cs="Arial"/>
          <w:bCs/>
          <w:spacing w:val="-3"/>
          <w:sz w:val="22"/>
          <w:szCs w:val="22"/>
        </w:rPr>
        <w:t xml:space="preserve"> DCCSDS external review by an independent Child Death Case Review Panel</w:t>
      </w:r>
      <w:r w:rsidR="00AE5F2B">
        <w:rPr>
          <w:rFonts w:ascii="Arial" w:hAnsi="Arial" w:cs="Arial"/>
          <w:bCs/>
          <w:spacing w:val="-3"/>
          <w:sz w:val="22"/>
          <w:szCs w:val="22"/>
        </w:rPr>
        <w:t>;</w:t>
      </w:r>
      <w:r w:rsidRPr="00243D91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AE5F2B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="000D7266">
        <w:rPr>
          <w:rFonts w:ascii="Arial" w:hAnsi="Arial" w:cs="Arial"/>
          <w:bCs/>
          <w:spacing w:val="-3"/>
          <w:sz w:val="22"/>
          <w:szCs w:val="22"/>
        </w:rPr>
        <w:t xml:space="preserve">Health </w:t>
      </w:r>
      <w:r w:rsidR="00B63B53">
        <w:rPr>
          <w:rFonts w:ascii="Arial" w:hAnsi="Arial" w:cs="Arial"/>
          <w:bCs/>
          <w:spacing w:val="-3"/>
          <w:sz w:val="22"/>
          <w:szCs w:val="22"/>
        </w:rPr>
        <w:t xml:space="preserve">(QH) </w:t>
      </w:r>
      <w:r w:rsidR="000D7266">
        <w:rPr>
          <w:rFonts w:ascii="Arial" w:hAnsi="Arial" w:cs="Arial"/>
          <w:bCs/>
          <w:spacing w:val="-3"/>
          <w:sz w:val="22"/>
          <w:szCs w:val="22"/>
        </w:rPr>
        <w:t>Service Investigation.</w:t>
      </w:r>
    </w:p>
    <w:p w:rsidR="00D6589B" w:rsidRDefault="00243D9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3D91">
        <w:rPr>
          <w:rFonts w:ascii="Arial" w:hAnsi="Arial" w:cs="Arial"/>
          <w:bCs/>
          <w:spacing w:val="-3"/>
          <w:sz w:val="22"/>
          <w:szCs w:val="22"/>
        </w:rPr>
        <w:t>The QFCC independently considered these reviews under its oversight provisions</w:t>
      </w:r>
      <w:r w:rsidR="000D7266">
        <w:rPr>
          <w:rFonts w:ascii="Arial" w:hAnsi="Arial" w:cs="Arial"/>
          <w:bCs/>
          <w:spacing w:val="-3"/>
          <w:sz w:val="22"/>
          <w:szCs w:val="22"/>
        </w:rPr>
        <w:t xml:space="preserve"> as</w:t>
      </w:r>
      <w:r w:rsidRPr="00243D91">
        <w:rPr>
          <w:rFonts w:ascii="Arial" w:hAnsi="Arial" w:cs="Arial"/>
          <w:bCs/>
          <w:spacing w:val="-3"/>
          <w:sz w:val="22"/>
          <w:szCs w:val="22"/>
        </w:rPr>
        <w:t xml:space="preserve"> set out in the </w:t>
      </w:r>
      <w:r w:rsidRPr="00243D91">
        <w:rPr>
          <w:rFonts w:ascii="Arial" w:hAnsi="Arial" w:cs="Arial"/>
          <w:bCs/>
          <w:i/>
          <w:spacing w:val="-3"/>
          <w:sz w:val="22"/>
          <w:szCs w:val="22"/>
        </w:rPr>
        <w:t>Family and Child Commission Act 2014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63B53" w:rsidRDefault="004D7BA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D7BAD">
        <w:rPr>
          <w:rFonts w:ascii="Arial" w:hAnsi="Arial" w:cs="Arial"/>
          <w:bCs/>
          <w:spacing w:val="-3"/>
          <w:sz w:val="22"/>
          <w:szCs w:val="22"/>
        </w:rPr>
        <w:t xml:space="preserve">The QFCC submitted the Report: </w:t>
      </w:r>
      <w:r w:rsidRPr="004D7BAD">
        <w:rPr>
          <w:rFonts w:ascii="Arial" w:hAnsi="Arial" w:cs="Arial"/>
          <w:bCs/>
          <w:i/>
          <w:spacing w:val="-3"/>
          <w:sz w:val="22"/>
          <w:szCs w:val="22"/>
        </w:rPr>
        <w:t>A systems review of individual agency findings following the death of a child</w:t>
      </w:r>
      <w:r w:rsidRPr="004D7BA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969B5">
        <w:rPr>
          <w:rFonts w:ascii="Arial" w:hAnsi="Arial" w:cs="Arial"/>
          <w:bCs/>
          <w:spacing w:val="-3"/>
          <w:sz w:val="22"/>
          <w:szCs w:val="22"/>
        </w:rPr>
        <w:t xml:space="preserve">(the QFCC Report) </w:t>
      </w:r>
      <w:r w:rsidRPr="004D7BAD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B63B53">
        <w:rPr>
          <w:rFonts w:ascii="Arial" w:hAnsi="Arial" w:cs="Arial"/>
          <w:bCs/>
          <w:spacing w:val="-3"/>
          <w:sz w:val="22"/>
          <w:szCs w:val="22"/>
        </w:rPr>
        <w:t>established that the reviews and investigations conducted by DCCSDS and QH were satisfactory, and complied with their terms of reference and legislative requirements</w:t>
      </w:r>
      <w:r w:rsidRPr="004D7BAD">
        <w:rPr>
          <w:rFonts w:ascii="Arial" w:hAnsi="Arial" w:cs="Arial"/>
          <w:bCs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969B5">
        <w:rPr>
          <w:rFonts w:ascii="Arial" w:hAnsi="Arial" w:cs="Arial"/>
          <w:bCs/>
          <w:spacing w:val="-3"/>
          <w:sz w:val="22"/>
          <w:szCs w:val="22"/>
        </w:rPr>
        <w:t xml:space="preserve">QFCC has identified ways to strengthen Queensland’s current child </w:t>
      </w:r>
      <w:r w:rsidR="00E114E0">
        <w:rPr>
          <w:rFonts w:ascii="Arial" w:hAnsi="Arial" w:cs="Arial"/>
          <w:bCs/>
          <w:spacing w:val="-3"/>
          <w:sz w:val="22"/>
          <w:szCs w:val="22"/>
        </w:rPr>
        <w:t>death review processes</w:t>
      </w:r>
      <w:r w:rsidR="004969B5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4D7BAD" w:rsidRDefault="004D7BA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721C">
        <w:rPr>
          <w:rFonts w:ascii="Arial" w:hAnsi="Arial" w:cs="Arial"/>
          <w:bCs/>
          <w:spacing w:val="-3"/>
          <w:sz w:val="22"/>
          <w:szCs w:val="22"/>
        </w:rPr>
        <w:t xml:space="preserve">The QFCC </w:t>
      </w:r>
      <w:r w:rsidR="000D7266" w:rsidRPr="0078721C">
        <w:rPr>
          <w:rFonts w:ascii="Arial" w:hAnsi="Arial" w:cs="Arial"/>
          <w:bCs/>
          <w:spacing w:val="-3"/>
          <w:sz w:val="22"/>
          <w:szCs w:val="22"/>
        </w:rPr>
        <w:t>Report makes a single recommendation for the</w:t>
      </w:r>
      <w:r w:rsidR="000D7266">
        <w:rPr>
          <w:rFonts w:ascii="Arial" w:hAnsi="Arial" w:cs="Arial"/>
          <w:bCs/>
          <w:spacing w:val="-3"/>
          <w:sz w:val="22"/>
          <w:szCs w:val="22"/>
        </w:rPr>
        <w:t xml:space="preserve"> Government to consider a revised, independent external model for the review of a child’s death or serious injury ‘known to</w:t>
      </w:r>
      <w:r w:rsidR="001A66E3">
        <w:rPr>
          <w:rFonts w:ascii="Arial" w:hAnsi="Arial" w:cs="Arial"/>
          <w:bCs/>
          <w:spacing w:val="-3"/>
          <w:sz w:val="22"/>
          <w:szCs w:val="22"/>
        </w:rPr>
        <w:t xml:space="preserve"> the child protection system’. </w:t>
      </w:r>
    </w:p>
    <w:p w:rsidR="00243D91" w:rsidRPr="0078721C" w:rsidRDefault="00243D91" w:rsidP="00243D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721C">
        <w:rPr>
          <w:rFonts w:ascii="Arial" w:hAnsi="Arial" w:cs="Arial"/>
          <w:sz w:val="22"/>
          <w:szCs w:val="22"/>
          <w:u w:val="single"/>
        </w:rPr>
        <w:t>Cabinet noted</w:t>
      </w:r>
      <w:r w:rsidRPr="0078721C">
        <w:rPr>
          <w:rFonts w:ascii="Arial" w:hAnsi="Arial" w:cs="Arial"/>
          <w:sz w:val="22"/>
          <w:szCs w:val="22"/>
        </w:rPr>
        <w:t xml:space="preserve"> </w:t>
      </w:r>
      <w:r w:rsidR="006A70B0">
        <w:rPr>
          <w:rFonts w:ascii="Arial" w:hAnsi="Arial" w:cs="Arial"/>
          <w:sz w:val="22"/>
          <w:szCs w:val="22"/>
        </w:rPr>
        <w:t xml:space="preserve">the </w:t>
      </w:r>
      <w:r w:rsidR="006A70B0" w:rsidRPr="00BB3B47">
        <w:rPr>
          <w:rFonts w:ascii="Arial" w:hAnsi="Arial" w:cs="Arial"/>
          <w:sz w:val="22"/>
          <w:szCs w:val="22"/>
        </w:rPr>
        <w:t xml:space="preserve">Queensland Family and Child Commission report: </w:t>
      </w:r>
      <w:r w:rsidR="006A70B0" w:rsidRPr="00BB3B47">
        <w:rPr>
          <w:rFonts w:ascii="Arial" w:hAnsi="Arial" w:cs="Arial"/>
          <w:i/>
          <w:sz w:val="22"/>
          <w:szCs w:val="22"/>
        </w:rPr>
        <w:t>A systems review of individual agency findings following the death of a child</w:t>
      </w:r>
      <w:r w:rsidR="006A70B0" w:rsidRPr="0078721C">
        <w:rPr>
          <w:rFonts w:ascii="Arial" w:hAnsi="Arial" w:cs="Arial"/>
          <w:sz w:val="22"/>
          <w:szCs w:val="22"/>
        </w:rPr>
        <w:t xml:space="preserve"> </w:t>
      </w:r>
      <w:r w:rsidR="006A70B0">
        <w:rPr>
          <w:rFonts w:ascii="Arial" w:hAnsi="Arial" w:cs="Arial"/>
          <w:sz w:val="22"/>
          <w:szCs w:val="22"/>
        </w:rPr>
        <w:t>(</w:t>
      </w:r>
      <w:r w:rsidRPr="0078721C">
        <w:rPr>
          <w:rFonts w:ascii="Arial" w:hAnsi="Arial" w:cs="Arial"/>
          <w:sz w:val="22"/>
          <w:szCs w:val="22"/>
        </w:rPr>
        <w:t>the QFCC Report</w:t>
      </w:r>
      <w:r w:rsidR="006A70B0">
        <w:rPr>
          <w:rFonts w:ascii="Arial" w:hAnsi="Arial" w:cs="Arial"/>
          <w:sz w:val="22"/>
          <w:szCs w:val="22"/>
        </w:rPr>
        <w:t>)</w:t>
      </w:r>
      <w:r w:rsidR="001F216E">
        <w:rPr>
          <w:rFonts w:ascii="Arial" w:hAnsi="Arial" w:cs="Arial"/>
          <w:sz w:val="22"/>
          <w:szCs w:val="22"/>
        </w:rPr>
        <w:t>,</w:t>
      </w:r>
      <w:r w:rsidR="004969B5" w:rsidRPr="0078721C">
        <w:rPr>
          <w:rFonts w:ascii="Arial" w:hAnsi="Arial" w:cs="Arial"/>
          <w:sz w:val="22"/>
          <w:szCs w:val="22"/>
        </w:rPr>
        <w:t xml:space="preserve"> </w:t>
      </w:r>
      <w:r w:rsidR="006526D9">
        <w:rPr>
          <w:rFonts w:ascii="Arial" w:hAnsi="Arial" w:cs="Arial"/>
          <w:sz w:val="22"/>
          <w:szCs w:val="22"/>
        </w:rPr>
        <w:t>including</w:t>
      </w:r>
      <w:r w:rsidR="006526D9" w:rsidRPr="0078721C">
        <w:rPr>
          <w:rFonts w:ascii="Arial" w:hAnsi="Arial" w:cs="Arial"/>
          <w:sz w:val="22"/>
          <w:szCs w:val="22"/>
        </w:rPr>
        <w:t xml:space="preserve"> </w:t>
      </w:r>
      <w:r w:rsidRPr="0078721C">
        <w:rPr>
          <w:rFonts w:ascii="Arial" w:hAnsi="Arial" w:cs="Arial"/>
          <w:sz w:val="22"/>
          <w:szCs w:val="22"/>
        </w:rPr>
        <w:t xml:space="preserve">its </w:t>
      </w:r>
      <w:r w:rsidR="0078721C" w:rsidRPr="0078721C">
        <w:rPr>
          <w:rFonts w:ascii="Arial" w:hAnsi="Arial" w:cs="Arial"/>
          <w:sz w:val="22"/>
          <w:szCs w:val="22"/>
        </w:rPr>
        <w:t>recommendation</w:t>
      </w:r>
      <w:r w:rsidR="004969B5" w:rsidRPr="0078721C">
        <w:rPr>
          <w:rFonts w:ascii="Arial" w:hAnsi="Arial" w:cs="Arial"/>
          <w:sz w:val="22"/>
          <w:szCs w:val="22"/>
        </w:rPr>
        <w:t xml:space="preserve"> for the Queensland Government to consider a revised external and independent model for reviewing the deaths of children ‘known to the child protection system’. </w:t>
      </w:r>
    </w:p>
    <w:p w:rsidR="00243D91" w:rsidRPr="00CE6FBA" w:rsidRDefault="00243D91" w:rsidP="00243D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243D91">
        <w:rPr>
          <w:rFonts w:ascii="Arial" w:hAnsi="Arial" w:cs="Arial"/>
          <w:sz w:val="22"/>
          <w:szCs w:val="22"/>
        </w:rPr>
        <w:t>the public release of the QFCC Report</w:t>
      </w:r>
      <w:r>
        <w:rPr>
          <w:rFonts w:ascii="Arial" w:hAnsi="Arial" w:cs="Arial"/>
          <w:sz w:val="22"/>
          <w:szCs w:val="22"/>
        </w:rPr>
        <w:t>.</w:t>
      </w:r>
    </w:p>
    <w:p w:rsidR="00243D91" w:rsidRPr="00CE6FBA" w:rsidRDefault="00243D91" w:rsidP="00243D9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6526D9">
        <w:rPr>
          <w:rFonts w:ascii="Arial" w:hAnsi="Arial" w:cs="Arial"/>
          <w:sz w:val="22"/>
          <w:szCs w:val="22"/>
          <w:u w:val="single"/>
        </w:rPr>
        <w:t>accepted</w:t>
      </w:r>
      <w:r w:rsidR="006526D9">
        <w:rPr>
          <w:rFonts w:ascii="Arial" w:hAnsi="Arial" w:cs="Arial"/>
          <w:sz w:val="22"/>
          <w:szCs w:val="22"/>
        </w:rPr>
        <w:t xml:space="preserve"> </w:t>
      </w:r>
      <w:r w:rsidR="004969B5">
        <w:rPr>
          <w:rFonts w:ascii="Arial" w:hAnsi="Arial" w:cs="Arial"/>
          <w:sz w:val="22"/>
          <w:szCs w:val="22"/>
        </w:rPr>
        <w:t xml:space="preserve">the </w:t>
      </w:r>
      <w:r w:rsidRPr="0078721C">
        <w:rPr>
          <w:rFonts w:ascii="Arial" w:hAnsi="Arial" w:cs="Arial"/>
          <w:sz w:val="22"/>
          <w:szCs w:val="22"/>
        </w:rPr>
        <w:t>recommendation in</w:t>
      </w:r>
      <w:r w:rsidRPr="00243D91">
        <w:rPr>
          <w:rFonts w:ascii="Arial" w:hAnsi="Arial" w:cs="Arial"/>
          <w:sz w:val="22"/>
          <w:szCs w:val="22"/>
        </w:rPr>
        <w:t xml:space="preserve"> the QFCC Report </w:t>
      </w:r>
      <w:r w:rsidR="006526D9">
        <w:rPr>
          <w:rFonts w:ascii="Arial" w:hAnsi="Arial" w:cs="Arial"/>
          <w:sz w:val="22"/>
          <w:szCs w:val="22"/>
        </w:rPr>
        <w:t>which will be implemented in full</w:t>
      </w:r>
      <w:r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6A70B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Pr="00BB3B47" w:rsidRDefault="00CC6E54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243D91" w:rsidRPr="001732F6">
          <w:rPr>
            <w:rStyle w:val="Hyperlink"/>
            <w:rFonts w:ascii="Arial" w:hAnsi="Arial" w:cs="Arial"/>
            <w:sz w:val="22"/>
            <w:szCs w:val="22"/>
          </w:rPr>
          <w:t xml:space="preserve">Queensland Family and Child Commission report: </w:t>
        </w:r>
        <w:r w:rsidR="00243D91" w:rsidRPr="001732F6">
          <w:rPr>
            <w:rStyle w:val="Hyperlink"/>
            <w:rFonts w:ascii="Arial" w:hAnsi="Arial" w:cs="Arial"/>
            <w:i/>
            <w:sz w:val="22"/>
            <w:szCs w:val="22"/>
          </w:rPr>
          <w:t>A systems review of individual agency findings following the death of a child</w:t>
        </w:r>
      </w:hyperlink>
    </w:p>
    <w:sectPr w:rsidR="00D6589B" w:rsidRPr="00BB3B47" w:rsidSect="006526D9">
      <w:headerReference w:type="default" r:id="rId11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C6" w:rsidRDefault="00DC64C6" w:rsidP="00D6589B">
      <w:r>
        <w:separator/>
      </w:r>
    </w:p>
  </w:endnote>
  <w:endnote w:type="continuationSeparator" w:id="0">
    <w:p w:rsidR="00DC64C6" w:rsidRDefault="00DC64C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C6" w:rsidRDefault="00DC64C6" w:rsidP="00D6589B">
      <w:r>
        <w:separator/>
      </w:r>
    </w:p>
  </w:footnote>
  <w:footnote w:type="continuationSeparator" w:id="0">
    <w:p w:rsidR="00DC64C6" w:rsidRDefault="00DC64C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63B53">
      <w:rPr>
        <w:rFonts w:ascii="Arial" w:hAnsi="Arial" w:cs="Arial"/>
        <w:b/>
        <w:color w:val="auto"/>
        <w:sz w:val="22"/>
        <w:szCs w:val="22"/>
        <w:lang w:eastAsia="en-US"/>
      </w:rPr>
      <w:t xml:space="preserve">April </w:t>
    </w:r>
    <w:r w:rsidR="00F87D94">
      <w:rPr>
        <w:rFonts w:ascii="Arial" w:hAnsi="Arial" w:cs="Arial"/>
        <w:b/>
        <w:color w:val="auto"/>
        <w:sz w:val="22"/>
        <w:szCs w:val="22"/>
        <w:lang w:eastAsia="en-US"/>
      </w:rPr>
      <w:t>2017</w:t>
    </w:r>
  </w:p>
  <w:p w:rsidR="00CB1501" w:rsidRDefault="00F87D9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87D94">
      <w:rPr>
        <w:rFonts w:ascii="Arial" w:hAnsi="Arial" w:cs="Arial"/>
        <w:b/>
        <w:sz w:val="22"/>
        <w:szCs w:val="22"/>
        <w:u w:val="single"/>
      </w:rPr>
      <w:t xml:space="preserve">Queensland Family and Child Commission (QFCC) assessment of agency reviews into the circumstances surrounding the death of </w:t>
    </w:r>
    <w:r w:rsidR="00265A62">
      <w:rPr>
        <w:rFonts w:ascii="Arial" w:hAnsi="Arial" w:cs="Arial"/>
        <w:b/>
        <w:sz w:val="22"/>
        <w:szCs w:val="22"/>
        <w:u w:val="single"/>
      </w:rPr>
      <w:t>a child</w:t>
    </w:r>
  </w:p>
  <w:p w:rsidR="00CB1501" w:rsidRDefault="00F87D9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87D94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94"/>
    <w:rsid w:val="00007AD7"/>
    <w:rsid w:val="00080F8F"/>
    <w:rsid w:val="000D7266"/>
    <w:rsid w:val="0010384C"/>
    <w:rsid w:val="001257C0"/>
    <w:rsid w:val="00152095"/>
    <w:rsid w:val="001732F6"/>
    <w:rsid w:val="00174117"/>
    <w:rsid w:val="001A66E3"/>
    <w:rsid w:val="001F216E"/>
    <w:rsid w:val="00243D91"/>
    <w:rsid w:val="00265A62"/>
    <w:rsid w:val="00296B57"/>
    <w:rsid w:val="003A3BDD"/>
    <w:rsid w:val="00432278"/>
    <w:rsid w:val="0043543B"/>
    <w:rsid w:val="004678E9"/>
    <w:rsid w:val="004969B5"/>
    <w:rsid w:val="004D7BAD"/>
    <w:rsid w:val="00501C66"/>
    <w:rsid w:val="00520E74"/>
    <w:rsid w:val="00550873"/>
    <w:rsid w:val="005A0185"/>
    <w:rsid w:val="006526D9"/>
    <w:rsid w:val="006A70B0"/>
    <w:rsid w:val="00700D44"/>
    <w:rsid w:val="007265D0"/>
    <w:rsid w:val="00732E22"/>
    <w:rsid w:val="00741C20"/>
    <w:rsid w:val="0078721C"/>
    <w:rsid w:val="007F44F4"/>
    <w:rsid w:val="00862ABD"/>
    <w:rsid w:val="00904077"/>
    <w:rsid w:val="00937A4A"/>
    <w:rsid w:val="0095150F"/>
    <w:rsid w:val="009A1763"/>
    <w:rsid w:val="009D0502"/>
    <w:rsid w:val="009D5570"/>
    <w:rsid w:val="009F634F"/>
    <w:rsid w:val="00A40824"/>
    <w:rsid w:val="00A8646A"/>
    <w:rsid w:val="00AC6C9A"/>
    <w:rsid w:val="00AE5F2B"/>
    <w:rsid w:val="00B63B53"/>
    <w:rsid w:val="00B95A06"/>
    <w:rsid w:val="00BB3B47"/>
    <w:rsid w:val="00BE598B"/>
    <w:rsid w:val="00C75E67"/>
    <w:rsid w:val="00CA678B"/>
    <w:rsid w:val="00CB1501"/>
    <w:rsid w:val="00CC6E54"/>
    <w:rsid w:val="00CD7A50"/>
    <w:rsid w:val="00CF0D8A"/>
    <w:rsid w:val="00D6589B"/>
    <w:rsid w:val="00DC64C6"/>
    <w:rsid w:val="00DE31FB"/>
    <w:rsid w:val="00E114E0"/>
    <w:rsid w:val="00EA5111"/>
    <w:rsid w:val="00F24A8A"/>
    <w:rsid w:val="00F45B99"/>
    <w:rsid w:val="00F87D94"/>
    <w:rsid w:val="00F915C3"/>
    <w:rsid w:val="00F94D48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732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6718C-3EDC-4DBB-9482-E5904DF95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325</Words>
  <Characters>1779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2098</CharactersWithSpaces>
  <SharedDoc>false</SharedDoc>
  <HyperlinkBase>https://www.cabinet.qld.gov.au/documents/2017/Apr/QFCCDeath/</HyperlinkBase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2017-05-18T06:30:00Z</cp:lastPrinted>
  <dcterms:created xsi:type="dcterms:W3CDTF">2018-01-30T01:33:00Z</dcterms:created>
  <dcterms:modified xsi:type="dcterms:W3CDTF">2018-03-06T01:43:00Z</dcterms:modified>
  <cp:category>Child_Safety,Children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